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5E" w:rsidRDefault="007F615E" w:rsidP="00BE058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E0588" w:rsidRDefault="00BE0588" w:rsidP="00BE058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583">
        <w:rPr>
          <w:rFonts w:ascii="Bookman Old Style" w:hAnsi="Bookman Old Style"/>
          <w:b/>
          <w:sz w:val="24"/>
          <w:szCs w:val="24"/>
        </w:rPr>
        <w:t>Region 1 * New England</w:t>
      </w:r>
    </w:p>
    <w:p w:rsidR="00B10583" w:rsidRDefault="00B10583" w:rsidP="00BE058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State-FIFRA Issues Research and Evaluation Group (SFIREG)</w:t>
      </w:r>
    </w:p>
    <w:p w:rsidR="00B10583" w:rsidRPr="00B10583" w:rsidRDefault="00B10583" w:rsidP="00BE058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Meeting Report</w:t>
      </w:r>
    </w:p>
    <w:p w:rsidR="00BE0588" w:rsidRDefault="00BE0588" w:rsidP="00BE058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583">
        <w:rPr>
          <w:rFonts w:ascii="Bookman Old Style" w:hAnsi="Bookman Old Style"/>
          <w:b/>
          <w:sz w:val="24"/>
          <w:szCs w:val="24"/>
        </w:rPr>
        <w:t>December 7-8, 2015</w:t>
      </w:r>
    </w:p>
    <w:p w:rsidR="007F615E" w:rsidRPr="00B10583" w:rsidRDefault="007F615E" w:rsidP="00BE058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E0588" w:rsidRDefault="00BE0588" w:rsidP="00BE0588">
      <w:pPr>
        <w:spacing w:after="0" w:line="240" w:lineRule="auto"/>
        <w:rPr>
          <w:rFonts w:ascii="Bookman Old Style" w:hAnsi="Bookman Old Style"/>
        </w:rPr>
      </w:pPr>
    </w:p>
    <w:p w:rsidR="00FA6963" w:rsidRPr="004F1792" w:rsidRDefault="00FA6963" w:rsidP="00BE058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4F1792">
        <w:rPr>
          <w:rFonts w:ascii="Bookman Old Style" w:hAnsi="Bookman Old Style"/>
          <w:b/>
          <w:sz w:val="20"/>
          <w:szCs w:val="20"/>
        </w:rPr>
        <w:t>Pre</w:t>
      </w:r>
      <w:r w:rsidR="00BE0588" w:rsidRPr="004F1792">
        <w:rPr>
          <w:rFonts w:ascii="Bookman Old Style" w:hAnsi="Bookman Old Style"/>
          <w:b/>
          <w:sz w:val="20"/>
          <w:szCs w:val="20"/>
        </w:rPr>
        <w:t xml:space="preserve">-SFIREG </w:t>
      </w:r>
      <w:r w:rsidRPr="004F1792">
        <w:rPr>
          <w:rFonts w:ascii="Bookman Old Style" w:hAnsi="Bookman Old Style"/>
          <w:b/>
          <w:sz w:val="20"/>
          <w:szCs w:val="20"/>
        </w:rPr>
        <w:t>M</w:t>
      </w:r>
      <w:r w:rsidR="00BE0588" w:rsidRPr="004F1792">
        <w:rPr>
          <w:rFonts w:ascii="Bookman Old Style" w:hAnsi="Bookman Old Style"/>
          <w:b/>
          <w:sz w:val="20"/>
          <w:szCs w:val="20"/>
        </w:rPr>
        <w:t>eeting</w:t>
      </w:r>
      <w:r w:rsidRPr="004F1792">
        <w:rPr>
          <w:rFonts w:ascii="Bookman Old Style" w:hAnsi="Bookman Old Style"/>
          <w:b/>
          <w:sz w:val="20"/>
          <w:szCs w:val="20"/>
        </w:rPr>
        <w:t>:</w:t>
      </w:r>
    </w:p>
    <w:p w:rsidR="00BE0588" w:rsidRPr="00FA6963" w:rsidRDefault="00FA6963" w:rsidP="00FA6963">
      <w:pPr>
        <w:pStyle w:val="ListParagraph"/>
        <w:spacing w:after="0" w:line="240" w:lineRule="auto"/>
        <w:rPr>
          <w:rFonts w:ascii="Bookman Old Style" w:hAnsi="Bookman Old Style"/>
        </w:rPr>
      </w:pPr>
      <w:r w:rsidRPr="00FA6963">
        <w:rPr>
          <w:rFonts w:ascii="Bookman Old Style" w:hAnsi="Bookman Old Style"/>
        </w:rPr>
        <w:t xml:space="preserve">EPA Region 1 meeting </w:t>
      </w:r>
      <w:r w:rsidR="00CC06E3" w:rsidRPr="00FA6963">
        <w:rPr>
          <w:rFonts w:ascii="Bookman Old Style" w:hAnsi="Bookman Old Style"/>
        </w:rPr>
        <w:t>held at the EPA Regional Laboratory in Chelmsford, MA on November 18, 2015.  Participation include</w:t>
      </w:r>
      <w:r w:rsidR="00994AD0" w:rsidRPr="00FA6963">
        <w:rPr>
          <w:rFonts w:ascii="Bookman Old Style" w:hAnsi="Bookman Old Style"/>
        </w:rPr>
        <w:t>d</w:t>
      </w:r>
      <w:r w:rsidR="00CC06E3" w:rsidRPr="00FA6963">
        <w:rPr>
          <w:rFonts w:ascii="Bookman Old Style" w:hAnsi="Bookman Old Style"/>
        </w:rPr>
        <w:t xml:space="preserve"> </w:t>
      </w:r>
      <w:r w:rsidR="00994AD0" w:rsidRPr="00FA6963">
        <w:rPr>
          <w:rFonts w:ascii="Bookman Old Style" w:hAnsi="Bookman Old Style"/>
        </w:rPr>
        <w:t xml:space="preserve">pesticide program </w:t>
      </w:r>
      <w:r w:rsidR="00CC06E3" w:rsidRPr="00FA6963">
        <w:rPr>
          <w:rFonts w:ascii="Bookman Old Style" w:hAnsi="Bookman Old Style"/>
        </w:rPr>
        <w:t xml:space="preserve">staff from Connecticut Department of </w:t>
      </w:r>
      <w:r w:rsidR="0066219F" w:rsidRPr="00FA6963">
        <w:rPr>
          <w:rFonts w:ascii="Bookman Old Style" w:hAnsi="Bookman Old Style"/>
        </w:rPr>
        <w:t xml:space="preserve">Energy &amp; </w:t>
      </w:r>
      <w:r w:rsidR="00CC06E3" w:rsidRPr="00FA6963">
        <w:rPr>
          <w:rFonts w:ascii="Bookman Old Style" w:hAnsi="Bookman Old Style"/>
        </w:rPr>
        <w:t xml:space="preserve">Environmental Protection (by phone), Maine Department of </w:t>
      </w:r>
      <w:r w:rsidR="0066219F" w:rsidRPr="00FA6963">
        <w:rPr>
          <w:rFonts w:ascii="Bookman Old Style" w:hAnsi="Bookman Old Style"/>
        </w:rPr>
        <w:t xml:space="preserve">Agriculture, Food &amp; Rural Resources (by phone), </w:t>
      </w:r>
      <w:r w:rsidR="00994AD0" w:rsidRPr="00FA6963">
        <w:rPr>
          <w:rFonts w:ascii="Bookman Old Style" w:hAnsi="Bookman Old Style"/>
        </w:rPr>
        <w:t xml:space="preserve">Massachusetts Department of Agricultural Resources, </w:t>
      </w:r>
      <w:r w:rsidR="00CC06E3" w:rsidRPr="00FA6963">
        <w:rPr>
          <w:rFonts w:ascii="Bookman Old Style" w:hAnsi="Bookman Old Style"/>
        </w:rPr>
        <w:t>New Hampshire Department of Agriculture,</w:t>
      </w:r>
      <w:r w:rsidR="0066219F" w:rsidRPr="00FA6963">
        <w:rPr>
          <w:rFonts w:ascii="Bookman Old Style" w:hAnsi="Bookman Old Style"/>
        </w:rPr>
        <w:t xml:space="preserve"> Markets &amp; Food,</w:t>
      </w:r>
      <w:r w:rsidR="00CC06E3" w:rsidRPr="00FA6963">
        <w:rPr>
          <w:rFonts w:ascii="Bookman Old Style" w:hAnsi="Bookman Old Style"/>
        </w:rPr>
        <w:t xml:space="preserve"> Vermont Agency of Agriculture</w:t>
      </w:r>
      <w:r w:rsidR="00994AD0" w:rsidRPr="00FA6963">
        <w:rPr>
          <w:rFonts w:ascii="Bookman Old Style" w:hAnsi="Bookman Old Style"/>
        </w:rPr>
        <w:t>, Food &amp; Markets and EPA New England Regional Office.</w:t>
      </w:r>
      <w:r w:rsidR="0066219F" w:rsidRPr="00FA6963">
        <w:rPr>
          <w:rFonts w:ascii="Bookman Old Style" w:hAnsi="Bookman Old Style"/>
        </w:rPr>
        <w:t xml:space="preserve"> </w:t>
      </w:r>
    </w:p>
    <w:p w:rsidR="00FA6963" w:rsidRPr="00FA6963" w:rsidRDefault="00FA6963" w:rsidP="00FA6963">
      <w:pPr>
        <w:pStyle w:val="ListParagraph"/>
        <w:spacing w:after="0" w:line="240" w:lineRule="auto"/>
        <w:rPr>
          <w:rFonts w:ascii="Bookman Old Style" w:hAnsi="Bookman Old Style"/>
        </w:rPr>
      </w:pPr>
      <w:r w:rsidRPr="00FA6963">
        <w:rPr>
          <w:rFonts w:ascii="Bookman Old Style" w:hAnsi="Bookman Old Style"/>
        </w:rPr>
        <w:t>State Lead Agency Participants:</w:t>
      </w:r>
      <w:r w:rsidR="004F1792">
        <w:rPr>
          <w:rFonts w:ascii="Bookman Old Style" w:hAnsi="Bookman Old Style"/>
        </w:rPr>
        <w:t xml:space="preserve"> Diane </w:t>
      </w:r>
      <w:proofErr w:type="spellStart"/>
      <w:r w:rsidR="004F1792">
        <w:rPr>
          <w:rFonts w:ascii="Bookman Old Style" w:hAnsi="Bookman Old Style"/>
        </w:rPr>
        <w:t>Jorsey</w:t>
      </w:r>
      <w:proofErr w:type="spellEnd"/>
      <w:r w:rsidR="004F1792">
        <w:rPr>
          <w:rFonts w:ascii="Bookman Old Style" w:hAnsi="Bookman Old Style"/>
        </w:rPr>
        <w:t xml:space="preserve"> (CT), Robert </w:t>
      </w:r>
      <w:proofErr w:type="spellStart"/>
      <w:r w:rsidR="004F1792">
        <w:rPr>
          <w:rFonts w:ascii="Bookman Old Style" w:hAnsi="Bookman Old Style"/>
        </w:rPr>
        <w:t>Isner</w:t>
      </w:r>
      <w:proofErr w:type="spellEnd"/>
      <w:r>
        <w:rPr>
          <w:rFonts w:ascii="Bookman Old Style" w:hAnsi="Bookman Old Style"/>
        </w:rPr>
        <w:t xml:space="preserve"> (CT), </w:t>
      </w:r>
      <w:r w:rsidR="004F1792">
        <w:rPr>
          <w:rFonts w:ascii="Bookman Old Style" w:hAnsi="Bookman Old Style"/>
        </w:rPr>
        <w:t xml:space="preserve">Taryn </w:t>
      </w:r>
      <w:proofErr w:type="spellStart"/>
      <w:r w:rsidR="004F1792">
        <w:rPr>
          <w:rFonts w:ascii="Bookman Old Style" w:hAnsi="Bookman Old Style"/>
        </w:rPr>
        <w:t>Lascola</w:t>
      </w:r>
      <w:proofErr w:type="spellEnd"/>
      <w:r w:rsidR="004F1792">
        <w:rPr>
          <w:rFonts w:ascii="Bookman Old Style" w:hAnsi="Bookman Old Style"/>
        </w:rPr>
        <w:t xml:space="preserve"> (MA), Gary Fish (ME), Dave Rousseau (NH), Judy Harper</w:t>
      </w:r>
      <w:r>
        <w:rPr>
          <w:rFonts w:ascii="Bookman Old Style" w:hAnsi="Bookman Old Style"/>
        </w:rPr>
        <w:t xml:space="preserve"> (NH), Linda Boccuzzo (VT), Cary Giguere (VT), &amp; Jeff Comstock (VT).</w:t>
      </w:r>
    </w:p>
    <w:p w:rsidR="00FA6963" w:rsidRDefault="00FA6963" w:rsidP="00FA6963">
      <w:pPr>
        <w:pStyle w:val="ListParagraph"/>
        <w:spacing w:after="0" w:line="240" w:lineRule="auto"/>
        <w:rPr>
          <w:rFonts w:ascii="Bookman Old Style" w:hAnsi="Bookman Old Style"/>
        </w:rPr>
      </w:pPr>
      <w:r w:rsidRPr="00FA6963">
        <w:rPr>
          <w:rFonts w:ascii="Bookman Old Style" w:hAnsi="Bookman Old Style"/>
        </w:rPr>
        <w:t xml:space="preserve">EPA Regional Office Participants: Sharon Hayes, </w:t>
      </w:r>
      <w:r>
        <w:rPr>
          <w:rFonts w:ascii="Bookman Old Style" w:hAnsi="Bookman Old Style"/>
        </w:rPr>
        <w:t xml:space="preserve">Rob </w:t>
      </w:r>
      <w:proofErr w:type="spellStart"/>
      <w:r>
        <w:rPr>
          <w:rFonts w:ascii="Bookman Old Style" w:hAnsi="Bookman Old Style"/>
        </w:rPr>
        <w:t>Koethe</w:t>
      </w:r>
      <w:proofErr w:type="spellEnd"/>
      <w:r>
        <w:rPr>
          <w:rFonts w:ascii="Bookman Old Style" w:hAnsi="Bookman Old Style"/>
        </w:rPr>
        <w:t xml:space="preserve">, Andrea, </w:t>
      </w:r>
      <w:proofErr w:type="spellStart"/>
      <w:r>
        <w:rPr>
          <w:rFonts w:ascii="Bookman Old Style" w:hAnsi="Bookman Old Style"/>
        </w:rPr>
        <w:t>Szylvain</w:t>
      </w:r>
      <w:proofErr w:type="spellEnd"/>
      <w:r>
        <w:rPr>
          <w:rFonts w:ascii="Bookman Old Style" w:hAnsi="Bookman Old Style"/>
        </w:rPr>
        <w:t xml:space="preserve"> &amp;</w:t>
      </w:r>
      <w:r w:rsidRPr="00FA6963">
        <w:rPr>
          <w:rFonts w:ascii="Bookman Old Style" w:hAnsi="Bookman Old Style"/>
        </w:rPr>
        <w:t xml:space="preserve"> Kan Tham.</w:t>
      </w:r>
    </w:p>
    <w:p w:rsidR="004F1792" w:rsidRDefault="004F1792" w:rsidP="00FA6963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4F1792" w:rsidRPr="004F1792" w:rsidRDefault="004F1792" w:rsidP="007B059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</w:rPr>
      </w:pPr>
      <w:r w:rsidRPr="004F1792">
        <w:rPr>
          <w:rFonts w:ascii="Bookman Old Style" w:hAnsi="Bookman Old Style"/>
          <w:b/>
        </w:rPr>
        <w:t>Agenda Outline:</w:t>
      </w:r>
    </w:p>
    <w:p w:rsidR="00BE0588" w:rsidRDefault="004F1792" w:rsidP="004F1792">
      <w:pPr>
        <w:pStyle w:val="ListParagraph"/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WPS Rule Implementation &amp; C/T Rule Status Presentations and Discussions</w:t>
      </w:r>
    </w:p>
    <w:p w:rsidR="004F1792" w:rsidRDefault="004F1792" w:rsidP="004F1792">
      <w:pPr>
        <w:pStyle w:val="ListParagraph"/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State/Tribal Reports</w:t>
      </w:r>
    </w:p>
    <w:p w:rsidR="004F1792" w:rsidRDefault="004F1792" w:rsidP="004F1792">
      <w:pPr>
        <w:pStyle w:val="ListParagraph"/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Pollinator Protection Activities</w:t>
      </w:r>
    </w:p>
    <w:p w:rsidR="004F1792" w:rsidRDefault="007B0596" w:rsidP="004F1792">
      <w:pPr>
        <w:pStyle w:val="ListParagraph"/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Pentachlorophenol Treated Power Pole Report</w:t>
      </w:r>
    </w:p>
    <w:p w:rsidR="007B0596" w:rsidRDefault="007B0596" w:rsidP="004F1792">
      <w:pPr>
        <w:pStyle w:val="ListParagraph"/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Grant Guidance and Reporting Implementation Discussion</w:t>
      </w:r>
    </w:p>
    <w:p w:rsidR="007B0596" w:rsidRDefault="007B0596" w:rsidP="007B0596">
      <w:pPr>
        <w:pStyle w:val="ListParagraph"/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EPA Regional Office Updates </w:t>
      </w:r>
    </w:p>
    <w:p w:rsidR="003B7F64" w:rsidRDefault="003B7F64" w:rsidP="007B0596">
      <w:pPr>
        <w:pStyle w:val="ListParagraph"/>
        <w:spacing w:after="0" w:line="240" w:lineRule="auto"/>
        <w:ind w:left="1440"/>
        <w:rPr>
          <w:rFonts w:ascii="Bookman Old Style" w:hAnsi="Bookman Old Style"/>
        </w:rPr>
      </w:pPr>
    </w:p>
    <w:p w:rsidR="007B0596" w:rsidRPr="004C086C" w:rsidRDefault="00E43084" w:rsidP="007B059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WPS &amp; C/T Rules:</w:t>
      </w:r>
    </w:p>
    <w:p w:rsidR="00C2449D" w:rsidRPr="00C2449D" w:rsidRDefault="004C086C" w:rsidP="004C086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Jeanne </w:t>
      </w:r>
      <w:proofErr w:type="spellStart"/>
      <w:r>
        <w:rPr>
          <w:rFonts w:ascii="Bookman Old Style" w:hAnsi="Bookman Old Style"/>
        </w:rPr>
        <w:t>Kesai</w:t>
      </w:r>
      <w:proofErr w:type="spellEnd"/>
      <w:r>
        <w:rPr>
          <w:rFonts w:ascii="Bookman Old Style" w:hAnsi="Bookman Old Style"/>
        </w:rPr>
        <w:t xml:space="preserve"> (EPA/OPP HQ) made a presentation via conference </w:t>
      </w:r>
      <w:r w:rsidR="001F1A45">
        <w:rPr>
          <w:rFonts w:ascii="Bookman Old Style" w:hAnsi="Bookman Old Style"/>
        </w:rPr>
        <w:t xml:space="preserve">call </w:t>
      </w:r>
      <w:r>
        <w:rPr>
          <w:rFonts w:ascii="Bookman Old Style" w:hAnsi="Bookman Old Style"/>
        </w:rPr>
        <w:t xml:space="preserve">to summarize provisions of the </w:t>
      </w:r>
      <w:r w:rsidR="0084668B">
        <w:rPr>
          <w:rFonts w:ascii="Bookman Old Style" w:hAnsi="Bookman Old Style"/>
        </w:rPr>
        <w:t xml:space="preserve">Final Ag Worker Protection Rule and discuss the implementation schedule. </w:t>
      </w:r>
    </w:p>
    <w:p w:rsidR="004C086C" w:rsidRPr="003B7F64" w:rsidRDefault="00C2449D" w:rsidP="004C086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</w:rPr>
      </w:pPr>
      <w:r w:rsidRPr="00C2449D">
        <w:rPr>
          <w:rFonts w:ascii="Bookman Old Style" w:hAnsi="Bookman Old Style"/>
          <w:b/>
        </w:rPr>
        <w:t>Primary concerns for States:</w:t>
      </w:r>
      <w:r>
        <w:rPr>
          <w:rFonts w:ascii="Bookman Old Style" w:hAnsi="Bookman Old Style"/>
        </w:rPr>
        <w:t xml:space="preserve"> 1) Current availability of WPS training materials (provided by EPA) to support schedule of pending winter/spring training meetings.</w:t>
      </w:r>
      <w:r w:rsidR="0084668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States are asking for charts/fact sheets related to implementation and compliance schedules for both WPS &amp; C/T Rules.  2) States are not seeing evidence of coordination/communication between EPA and AAPSE </w:t>
      </w:r>
      <w:r w:rsidR="001F1A45">
        <w:rPr>
          <w:rFonts w:ascii="Bookman Old Style" w:hAnsi="Bookman Old Style"/>
        </w:rPr>
        <w:t xml:space="preserve">for WPS training efforts.  3) Are there EPA/OPP resources (to be) available for development of WPS category training manuals and databank of certification exam questions?  4) </w:t>
      </w:r>
      <w:r w:rsidR="00A27536">
        <w:rPr>
          <w:rFonts w:ascii="Bookman Old Style" w:hAnsi="Bookman Old Style"/>
        </w:rPr>
        <w:t>C/T Rule creates required revisions to State C/T Plans.</w:t>
      </w:r>
      <w:r w:rsidR="00A27536">
        <w:rPr>
          <w:rFonts w:ascii="Bookman Old Style" w:hAnsi="Bookman Old Style"/>
        </w:rPr>
        <w:t xml:space="preserve">  </w:t>
      </w:r>
      <w:r w:rsidR="001F1A45">
        <w:rPr>
          <w:rFonts w:ascii="Bookman Old Style" w:hAnsi="Bookman Old Style"/>
        </w:rPr>
        <w:t>Sta</w:t>
      </w:r>
      <w:r w:rsidR="00A27536">
        <w:rPr>
          <w:rFonts w:ascii="Bookman Old Style" w:hAnsi="Bookman Old Style"/>
        </w:rPr>
        <w:t>tes expressed major concern/uncertainty regarding schedule</w:t>
      </w:r>
      <w:r w:rsidR="00F72D9C">
        <w:rPr>
          <w:rFonts w:ascii="Bookman Old Style" w:hAnsi="Bookman Old Style"/>
        </w:rPr>
        <w:t xml:space="preserve"> and/or mechanism</w:t>
      </w:r>
      <w:r w:rsidR="00A27536">
        <w:rPr>
          <w:rFonts w:ascii="Bookman Old Style" w:hAnsi="Bookman Old Style"/>
        </w:rPr>
        <w:t xml:space="preserve"> for submitting revised plans to EPA and requirements for SLA Appointing Authority concurrence and Federal Register publication. </w:t>
      </w:r>
    </w:p>
    <w:p w:rsidR="003B7F64" w:rsidRDefault="003B7F64" w:rsidP="003B7F64">
      <w:pPr>
        <w:pStyle w:val="ListParagraph"/>
        <w:spacing w:after="0" w:line="240" w:lineRule="auto"/>
        <w:ind w:left="1440"/>
        <w:rPr>
          <w:rFonts w:ascii="Bookman Old Style" w:hAnsi="Bookman Old Style"/>
          <w:b/>
        </w:rPr>
      </w:pPr>
    </w:p>
    <w:p w:rsidR="007B0596" w:rsidRPr="009753B8" w:rsidRDefault="004C086C" w:rsidP="007B059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State Report Highlights:</w:t>
      </w:r>
    </w:p>
    <w:p w:rsidR="009753B8" w:rsidRPr="003B7F64" w:rsidRDefault="009753B8" w:rsidP="00C2449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</w:rPr>
      </w:pPr>
      <w:r w:rsidRPr="00C2449D">
        <w:rPr>
          <w:rFonts w:ascii="Bookman Old Style" w:hAnsi="Bookman Old Style"/>
        </w:rPr>
        <w:t>State reports focused on efforts to restore Pesticide Program staffing levels.  Good progress has been made in Maine and New Hampshire.  For Massachusetts, the Program Director position is still vacant</w:t>
      </w:r>
      <w:r w:rsidR="00150E9F" w:rsidRPr="00C2449D">
        <w:rPr>
          <w:rFonts w:ascii="Bookman Old Style" w:hAnsi="Bookman Old Style"/>
        </w:rPr>
        <w:t xml:space="preserve"> and being covered</w:t>
      </w:r>
      <w:r w:rsidRPr="00C2449D">
        <w:rPr>
          <w:rFonts w:ascii="Bookman Old Style" w:hAnsi="Bookman Old Style"/>
        </w:rPr>
        <w:t xml:space="preserve"> by an acting director</w:t>
      </w:r>
      <w:r w:rsidR="00150E9F" w:rsidRPr="00C2449D">
        <w:rPr>
          <w:rFonts w:ascii="Bookman Old Style" w:hAnsi="Bookman Old Style"/>
        </w:rPr>
        <w:t xml:space="preserve"> from among current staff</w:t>
      </w:r>
      <w:r w:rsidRPr="00C2449D">
        <w:rPr>
          <w:rFonts w:ascii="Bookman Old Style" w:hAnsi="Bookman Old Style"/>
        </w:rPr>
        <w:t>.</w:t>
      </w:r>
      <w:r w:rsidR="00150E9F" w:rsidRPr="00C2449D">
        <w:rPr>
          <w:rFonts w:ascii="Bookman Old Style" w:hAnsi="Bookman Old Style"/>
        </w:rPr>
        <w:t xml:space="preserve">  For Connecticut, prospects for replacing vacancies are dire because a hiring freeze has been re-instated due to forecasts for a significant budget deficit.</w:t>
      </w:r>
    </w:p>
    <w:p w:rsidR="003B7F64" w:rsidRDefault="003B7F64" w:rsidP="003B7F64">
      <w:pPr>
        <w:pStyle w:val="ListParagraph"/>
        <w:spacing w:after="0" w:line="240" w:lineRule="auto"/>
        <w:ind w:left="1440"/>
        <w:rPr>
          <w:rFonts w:ascii="Bookman Old Style" w:hAnsi="Bookman Old Style"/>
          <w:b/>
        </w:rPr>
      </w:pPr>
    </w:p>
    <w:p w:rsidR="007F615E" w:rsidRDefault="007F615E" w:rsidP="003B7F64">
      <w:pPr>
        <w:pStyle w:val="ListParagraph"/>
        <w:spacing w:after="0" w:line="240" w:lineRule="auto"/>
        <w:ind w:left="1440"/>
        <w:rPr>
          <w:rFonts w:ascii="Bookman Old Style" w:hAnsi="Bookman Old Style"/>
          <w:b/>
        </w:rPr>
      </w:pPr>
    </w:p>
    <w:p w:rsidR="007F615E" w:rsidRPr="00C2449D" w:rsidRDefault="007F615E" w:rsidP="003B7F64">
      <w:pPr>
        <w:pStyle w:val="ListParagraph"/>
        <w:spacing w:after="0" w:line="240" w:lineRule="auto"/>
        <w:ind w:left="1440"/>
        <w:rPr>
          <w:rFonts w:ascii="Bookman Old Style" w:hAnsi="Bookman Old Style"/>
          <w:b/>
        </w:rPr>
      </w:pPr>
      <w:bookmarkStart w:id="0" w:name="_GoBack"/>
      <w:bookmarkEnd w:id="0"/>
    </w:p>
    <w:p w:rsidR="004C086C" w:rsidRDefault="004C086C" w:rsidP="000E6BA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</w:rPr>
      </w:pPr>
      <w:r w:rsidRPr="009753B8">
        <w:rPr>
          <w:rFonts w:ascii="Bookman Old Style" w:hAnsi="Bookman Old Style"/>
          <w:b/>
        </w:rPr>
        <w:t>R</w:t>
      </w:r>
      <w:r w:rsidR="00275301">
        <w:rPr>
          <w:rFonts w:ascii="Bookman Old Style" w:hAnsi="Bookman Old Style"/>
          <w:b/>
        </w:rPr>
        <w:t>egional Pollinator</w:t>
      </w:r>
      <w:r w:rsidRPr="009753B8">
        <w:rPr>
          <w:rFonts w:ascii="Bookman Old Style" w:hAnsi="Bookman Old Style"/>
          <w:b/>
        </w:rPr>
        <w:t xml:space="preserve"> Activities:</w:t>
      </w:r>
    </w:p>
    <w:p w:rsidR="00516ED1" w:rsidRPr="00155A26" w:rsidRDefault="00516ED1" w:rsidP="00516ED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u w:val="single"/>
        </w:rPr>
      </w:pPr>
      <w:r w:rsidRPr="00155A26">
        <w:rPr>
          <w:rFonts w:ascii="Bookman Old Style" w:hAnsi="Bookman Old Style"/>
          <w:u w:val="single"/>
        </w:rPr>
        <w:t xml:space="preserve">Pollinator </w:t>
      </w:r>
      <w:r w:rsidR="000F27D8">
        <w:rPr>
          <w:rFonts w:ascii="Bookman Old Style" w:hAnsi="Bookman Old Style"/>
          <w:u w:val="single"/>
        </w:rPr>
        <w:t xml:space="preserve">Management </w:t>
      </w:r>
      <w:r w:rsidRPr="00155A26">
        <w:rPr>
          <w:rFonts w:ascii="Bookman Old Style" w:hAnsi="Bookman Old Style"/>
          <w:u w:val="single"/>
        </w:rPr>
        <w:t>Plan</w:t>
      </w:r>
      <w:r w:rsidR="000F27D8">
        <w:rPr>
          <w:rFonts w:ascii="Bookman Old Style" w:hAnsi="Bookman Old Style"/>
          <w:u w:val="single"/>
        </w:rPr>
        <w:t xml:space="preserve"> &amp; Stakeholder</w:t>
      </w:r>
      <w:r w:rsidRPr="00155A26">
        <w:rPr>
          <w:rFonts w:ascii="Bookman Old Style" w:hAnsi="Bookman Old Style"/>
          <w:u w:val="single"/>
        </w:rPr>
        <w:t xml:space="preserve"> Meetings</w:t>
      </w:r>
      <w:r w:rsidR="000F27D8">
        <w:rPr>
          <w:rFonts w:ascii="Bookman Old Style" w:hAnsi="Bookman Old Style"/>
        </w:rPr>
        <w:t>; Maine, Massachusetts &amp; New Hampshire each held statewide pollinator summits/forums as part of a state plan and stakeholder development strategy during 2015. Managed Pollinator Protection Plan (MP3) work will continue for 2016.</w:t>
      </w:r>
      <w:r w:rsidR="00EC491A">
        <w:rPr>
          <w:rFonts w:ascii="Bookman Old Style" w:hAnsi="Bookman Old Style"/>
        </w:rPr>
        <w:t xml:space="preserve">  Vermont is currently focused on stakeholder recruiting and coordinating with inter-agency planning for a statewide pollinator symposium in March, 2016.</w:t>
      </w:r>
      <w:r w:rsidR="007F615E">
        <w:rPr>
          <w:rFonts w:ascii="Bookman Old Style" w:hAnsi="Bookman Old Style"/>
        </w:rPr>
        <w:t xml:space="preserve">  Region 1 </w:t>
      </w:r>
      <w:r w:rsidR="00EC491A">
        <w:rPr>
          <w:rFonts w:ascii="Bookman Old Style" w:hAnsi="Bookman Old Style"/>
        </w:rPr>
        <w:t>states have agreed to exchange pollinator meeting agendas</w:t>
      </w:r>
      <w:r w:rsidR="007F615E">
        <w:rPr>
          <w:rFonts w:ascii="Bookman Old Style" w:hAnsi="Bookman Old Style"/>
        </w:rPr>
        <w:t>, questionnaires and evaluation results as resource materials for planning and improving future events.</w:t>
      </w:r>
      <w:r w:rsidR="00EC491A">
        <w:rPr>
          <w:rFonts w:ascii="Bookman Old Style" w:hAnsi="Bookman Old Style"/>
        </w:rPr>
        <w:t xml:space="preserve"> </w:t>
      </w:r>
    </w:p>
    <w:p w:rsidR="00516ED1" w:rsidRPr="00E433F3" w:rsidRDefault="008472AC" w:rsidP="00E433F3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</w:rPr>
      </w:pPr>
      <w:r w:rsidRPr="00155A26">
        <w:rPr>
          <w:rFonts w:ascii="Bookman Old Style" w:hAnsi="Bookman Old Style"/>
          <w:u w:val="single"/>
        </w:rPr>
        <w:t>Neonicotinoid L</w:t>
      </w:r>
      <w:r w:rsidR="00516ED1" w:rsidRPr="00155A26">
        <w:rPr>
          <w:rFonts w:ascii="Bookman Old Style" w:hAnsi="Bookman Old Style"/>
          <w:u w:val="single"/>
        </w:rPr>
        <w:t>egislative</w:t>
      </w:r>
      <w:r w:rsidRPr="00155A26">
        <w:rPr>
          <w:rFonts w:ascii="Bookman Old Style" w:hAnsi="Bookman Old Style"/>
          <w:u w:val="single"/>
        </w:rPr>
        <w:t xml:space="preserve"> A</w:t>
      </w:r>
      <w:r w:rsidR="00516ED1" w:rsidRPr="00155A26">
        <w:rPr>
          <w:rFonts w:ascii="Bookman Old Style" w:hAnsi="Bookman Old Style"/>
          <w:u w:val="single"/>
        </w:rPr>
        <w:t>ctivity</w:t>
      </w:r>
      <w:r w:rsidR="000F27D8">
        <w:rPr>
          <w:rFonts w:ascii="Bookman Old Style" w:hAnsi="Bookman Old Style"/>
        </w:rPr>
        <w:t>; T</w:t>
      </w:r>
      <w:r w:rsidR="00275301">
        <w:rPr>
          <w:rFonts w:ascii="Bookman Old Style" w:hAnsi="Bookman Old Style"/>
        </w:rPr>
        <w:t xml:space="preserve">here is significant activity among the New England states by municipal and state governing bodies (legislatures, city councils, select boards, and citizen advocacy groups) to institute prohibitions and/or restrictions on the use of neonicotinoid insecticides.  </w:t>
      </w:r>
      <w:r w:rsidR="00460527">
        <w:rPr>
          <w:rFonts w:ascii="Bookman Old Style" w:hAnsi="Bookman Old Style"/>
        </w:rPr>
        <w:t>These initiatives characteristically occur outside the context of State Pollinator Plan and stakeholder development efforts.  This dynamic requires sta</w:t>
      </w:r>
      <w:r w:rsidR="00E433F3">
        <w:rPr>
          <w:rFonts w:ascii="Bookman Old Style" w:hAnsi="Bookman Old Style"/>
        </w:rPr>
        <w:t>te pesticide regulatory programs to</w:t>
      </w:r>
      <w:r w:rsidR="00460527">
        <w:rPr>
          <w:rFonts w:ascii="Bookman Old Style" w:hAnsi="Bookman Old Style"/>
        </w:rPr>
        <w:t xml:space="preserve"> </w:t>
      </w:r>
      <w:r w:rsidR="00E433F3">
        <w:rPr>
          <w:rFonts w:ascii="Bookman Old Style" w:hAnsi="Bookman Old Style"/>
        </w:rPr>
        <w:t>respond</w:t>
      </w:r>
      <w:r w:rsidR="00ED2CD3">
        <w:rPr>
          <w:rFonts w:ascii="Bookman Old Style" w:hAnsi="Bookman Old Style"/>
        </w:rPr>
        <w:t xml:space="preserve"> </w:t>
      </w:r>
      <w:r w:rsidR="00E433F3">
        <w:rPr>
          <w:rFonts w:ascii="Bookman Old Style" w:hAnsi="Bookman Old Style"/>
        </w:rPr>
        <w:t>and</w:t>
      </w:r>
      <w:r w:rsidR="00460527">
        <w:rPr>
          <w:rFonts w:ascii="Bookman Old Style" w:hAnsi="Bookman Old Style"/>
        </w:rPr>
        <w:t xml:space="preserve"> provide information and conduct education and outreach activities to multiple (and simultaneous) venues.  </w:t>
      </w:r>
      <w:r w:rsidR="00155A26">
        <w:rPr>
          <w:rFonts w:ascii="Bookman Old Style" w:hAnsi="Bookman Old Style"/>
        </w:rPr>
        <w:t xml:space="preserve">States are having divided success at incorporating chemical specific </w:t>
      </w:r>
      <w:r w:rsidR="00155A26">
        <w:rPr>
          <w:rFonts w:ascii="Bookman Old Style" w:hAnsi="Bookman Old Style"/>
        </w:rPr>
        <w:t xml:space="preserve">(neonicotinoid) </w:t>
      </w:r>
      <w:r w:rsidR="00155A26">
        <w:rPr>
          <w:rFonts w:ascii="Bookman Old Style" w:hAnsi="Bookman Old Style"/>
        </w:rPr>
        <w:t xml:space="preserve">initiatives into the broader context of statewide pollinator protection/management planning. </w:t>
      </w:r>
      <w:r w:rsidR="00E433F3">
        <w:rPr>
          <w:rFonts w:ascii="Bookman Old Style" w:hAnsi="Bookman Old Style"/>
        </w:rPr>
        <w:t xml:space="preserve"> Several states report these supplemental activities are diverting program energy and resources from </w:t>
      </w:r>
      <w:r w:rsidR="00EC491A">
        <w:rPr>
          <w:rFonts w:ascii="Bookman Old Style" w:hAnsi="Bookman Old Style"/>
        </w:rPr>
        <w:t>focused effort on stakeholder recruiting and MP3 development.</w:t>
      </w:r>
      <w:r w:rsidR="00E433F3" w:rsidRPr="00E433F3">
        <w:rPr>
          <w:rFonts w:ascii="Bookman Old Style" w:hAnsi="Bookman Old Style"/>
        </w:rPr>
        <w:t xml:space="preserve"> </w:t>
      </w:r>
      <w:r w:rsidR="00155A26" w:rsidRPr="00E433F3">
        <w:rPr>
          <w:rFonts w:ascii="Bookman Old Style" w:hAnsi="Bookman Old Style"/>
        </w:rPr>
        <w:t xml:space="preserve"> </w:t>
      </w:r>
    </w:p>
    <w:p w:rsidR="0046244B" w:rsidRPr="009753B8" w:rsidRDefault="0046244B" w:rsidP="00516ED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</w:rPr>
      </w:pPr>
      <w:r w:rsidRPr="00155A26">
        <w:rPr>
          <w:rFonts w:ascii="Bookman Old Style" w:hAnsi="Bookman Old Style"/>
          <w:u w:val="single"/>
        </w:rPr>
        <w:t>Bee Kill Complaint/Investigation Status</w:t>
      </w:r>
      <w:r w:rsidR="000F27D8">
        <w:rPr>
          <w:rFonts w:ascii="Bookman Old Style" w:hAnsi="Bookman Old Style"/>
        </w:rPr>
        <w:t>;</w:t>
      </w:r>
      <w:r w:rsidR="00155A26">
        <w:rPr>
          <w:rFonts w:ascii="Bookman Old Style" w:hAnsi="Bookman Old Style"/>
        </w:rPr>
        <w:t xml:space="preserve"> R</w:t>
      </w:r>
      <w:r w:rsidR="008472AC">
        <w:rPr>
          <w:rFonts w:ascii="Bookman Old Style" w:hAnsi="Bookman Old Style"/>
        </w:rPr>
        <w:t>egion 1 states report a distinct lack of bee kill complaints or investigation</w:t>
      </w:r>
      <w:r w:rsidR="00275301">
        <w:rPr>
          <w:rFonts w:ascii="Bookman Old Style" w:hAnsi="Bookman Old Style"/>
        </w:rPr>
        <w:t xml:space="preserve"> requests during 2015.</w:t>
      </w:r>
      <w:r w:rsidR="00155A26">
        <w:rPr>
          <w:rFonts w:ascii="Bookman Old Style" w:hAnsi="Bookman Old Style"/>
        </w:rPr>
        <w:t xml:space="preserve">  </w:t>
      </w:r>
      <w:r w:rsidR="00F346D8">
        <w:rPr>
          <w:rFonts w:ascii="Bookman Old Style" w:hAnsi="Bookman Old Style"/>
        </w:rPr>
        <w:t xml:space="preserve">For the few investigations conducted by Connecticut, there are no violations reported.  </w:t>
      </w:r>
    </w:p>
    <w:p w:rsidR="003B7F64" w:rsidRPr="003B7F64" w:rsidRDefault="003B7F64" w:rsidP="003B7F64">
      <w:pPr>
        <w:spacing w:after="0" w:line="240" w:lineRule="auto"/>
        <w:rPr>
          <w:rFonts w:ascii="Bookman Old Style" w:hAnsi="Bookman Old Style"/>
          <w:b/>
        </w:rPr>
      </w:pPr>
    </w:p>
    <w:p w:rsidR="004C086C" w:rsidRDefault="004C086C" w:rsidP="007B059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Vermont Pentachlorophenol Treated Power Pole Report:</w:t>
      </w:r>
    </w:p>
    <w:p w:rsidR="00E46828" w:rsidRPr="00E46828" w:rsidRDefault="00E46828" w:rsidP="00E46828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Vermont staff made presentation on, and distributed copies of, recent final draft of multi-agency report.  Report was prepared in response to VT Public Service Board (PSB) regulatory docket.  </w:t>
      </w:r>
      <w:r w:rsidR="003B7F64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PSB is </w:t>
      </w:r>
      <w:r w:rsidR="003B7F64">
        <w:rPr>
          <w:rFonts w:ascii="Bookman Old Style" w:hAnsi="Bookman Old Style"/>
        </w:rPr>
        <w:t xml:space="preserve">state judicial/regulatory entity responsible for oversight of all energy production, distribution and permitting projects.  The report characterizes the use of wooden power poles by VT utility companies, </w:t>
      </w:r>
      <w:r w:rsidR="00C60117">
        <w:rPr>
          <w:rFonts w:ascii="Bookman Old Style" w:hAnsi="Bookman Old Style"/>
        </w:rPr>
        <w:t xml:space="preserve">provides </w:t>
      </w:r>
      <w:r w:rsidR="003B7F64">
        <w:rPr>
          <w:rFonts w:ascii="Bookman Old Style" w:hAnsi="Bookman Old Style"/>
        </w:rPr>
        <w:t xml:space="preserve">a </w:t>
      </w:r>
      <w:r w:rsidR="008472AC">
        <w:rPr>
          <w:rFonts w:ascii="Bookman Old Style" w:hAnsi="Bookman Old Style"/>
        </w:rPr>
        <w:t xml:space="preserve">review and </w:t>
      </w:r>
      <w:r w:rsidR="00C60117">
        <w:rPr>
          <w:rFonts w:ascii="Bookman Old Style" w:hAnsi="Bookman Old Style"/>
        </w:rPr>
        <w:t>discussion</w:t>
      </w:r>
      <w:r w:rsidR="003B7F64">
        <w:rPr>
          <w:rFonts w:ascii="Bookman Old Style" w:hAnsi="Bookman Old Style"/>
        </w:rPr>
        <w:t xml:space="preserve"> of the </w:t>
      </w:r>
      <w:r w:rsidR="00C60117">
        <w:rPr>
          <w:rFonts w:ascii="Bookman Old Style" w:hAnsi="Bookman Old Style"/>
        </w:rPr>
        <w:t xml:space="preserve">potential </w:t>
      </w:r>
      <w:r w:rsidR="003B7F64">
        <w:rPr>
          <w:rFonts w:ascii="Bookman Old Style" w:hAnsi="Bookman Old Style"/>
        </w:rPr>
        <w:t>human and environmental health</w:t>
      </w:r>
      <w:r w:rsidR="00C60117">
        <w:rPr>
          <w:rFonts w:ascii="Bookman Old Style" w:hAnsi="Bookman Old Style"/>
        </w:rPr>
        <w:t xml:space="preserve"> impacts of pentachlorophenol, includes a summary of the reported incidents of water quality </w:t>
      </w:r>
      <w:r w:rsidR="008472AC">
        <w:rPr>
          <w:rFonts w:ascii="Bookman Old Style" w:hAnsi="Bookman Old Style"/>
        </w:rPr>
        <w:t xml:space="preserve">sites </w:t>
      </w:r>
      <w:r w:rsidR="00C60117">
        <w:rPr>
          <w:rFonts w:ascii="Bookman Old Style" w:hAnsi="Bookman Old Style"/>
        </w:rPr>
        <w:t xml:space="preserve">(drinking water systems) impacted by pentachlorophenol treated power poles investigated and/or remediated by state agencies and the utilities in recent years and creates a list of recommended Best Management Practices (BMPs) for the use and disposal of treated power poles by VT utility companies. </w:t>
      </w:r>
      <w:r w:rsidR="003B7F64">
        <w:rPr>
          <w:rFonts w:ascii="Bookman Old Style" w:hAnsi="Bookman Old Style"/>
        </w:rPr>
        <w:t xml:space="preserve"> </w:t>
      </w:r>
    </w:p>
    <w:p w:rsidR="003B7F64" w:rsidRDefault="003B7F64" w:rsidP="003B7F64">
      <w:pPr>
        <w:pStyle w:val="ListParagraph"/>
        <w:spacing w:after="0" w:line="240" w:lineRule="auto"/>
        <w:rPr>
          <w:rFonts w:ascii="Bookman Old Style" w:hAnsi="Bookman Old Style"/>
          <w:b/>
        </w:rPr>
      </w:pPr>
    </w:p>
    <w:p w:rsidR="004C086C" w:rsidRDefault="004C086C" w:rsidP="007B059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Regional PIRT Priorities:</w:t>
      </w:r>
    </w:p>
    <w:p w:rsidR="00EE6730" w:rsidRPr="00EE6730" w:rsidRDefault="00EE6730" w:rsidP="00EE67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Regional PIRT scheduled for 2017 to be held in Maine.</w:t>
      </w:r>
    </w:p>
    <w:p w:rsidR="00EE6730" w:rsidRPr="003B7F64" w:rsidRDefault="00EE6730" w:rsidP="00EE67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State inspection staff asking for more frequent one day, program/topic specific, training events.  Inspectors and supervisors advocating for </w:t>
      </w:r>
      <w:r w:rsidR="00F72D9C">
        <w:rPr>
          <w:rFonts w:ascii="Bookman Old Style" w:hAnsi="Bookman Old Style"/>
        </w:rPr>
        <w:t>format that focuses on inspector peer group training presentations and communication opportunities.  Next event tentatively scheduled for week of March 21, 2016.</w:t>
      </w:r>
    </w:p>
    <w:p w:rsidR="003B7F64" w:rsidRPr="007B0596" w:rsidRDefault="003B7F64" w:rsidP="003B7F64">
      <w:pPr>
        <w:pStyle w:val="ListParagraph"/>
        <w:spacing w:after="0" w:line="240" w:lineRule="auto"/>
        <w:ind w:left="1440"/>
        <w:rPr>
          <w:rFonts w:ascii="Bookman Old Style" w:hAnsi="Bookman Old Style"/>
          <w:b/>
        </w:rPr>
      </w:pPr>
    </w:p>
    <w:p w:rsidR="007B0596" w:rsidRPr="007B0596" w:rsidRDefault="007B0596" w:rsidP="007B0596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  <w:r w:rsidRPr="007B0596">
        <w:rPr>
          <w:rFonts w:ascii="Bookman Old Style" w:hAnsi="Bookman Old Style"/>
          <w:b/>
        </w:rPr>
        <w:t>9)</w:t>
      </w:r>
      <w:r w:rsidR="00E10BD4">
        <w:rPr>
          <w:rFonts w:ascii="Bookman Old Style" w:hAnsi="Bookman Old Style"/>
        </w:rPr>
        <w:tab/>
      </w:r>
      <w:r w:rsidRPr="00E10BD4">
        <w:rPr>
          <w:rFonts w:ascii="Bookman Old Style" w:hAnsi="Bookman Old Style"/>
          <w:b/>
        </w:rPr>
        <w:t>Next Meeting:</w:t>
      </w:r>
      <w:r>
        <w:rPr>
          <w:rFonts w:ascii="Bookman Old Style" w:hAnsi="Bookman Old Style"/>
        </w:rPr>
        <w:t xml:space="preserve">  Scheduled for May 11, 2016 at NH Department of Agriculture, Concord, NH</w:t>
      </w:r>
      <w:r w:rsidR="00E10BD4">
        <w:rPr>
          <w:rFonts w:ascii="Bookman Old Style" w:hAnsi="Bookman Old Style"/>
        </w:rPr>
        <w:t>.</w:t>
      </w:r>
      <w:r w:rsidRPr="007B0596">
        <w:rPr>
          <w:rFonts w:ascii="Bookman Old Style" w:hAnsi="Bookman Old Style"/>
        </w:rPr>
        <w:tab/>
      </w:r>
    </w:p>
    <w:sectPr w:rsidR="007B0596" w:rsidRPr="007B0596" w:rsidSect="007F615E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0EB4"/>
    <w:multiLevelType w:val="hybridMultilevel"/>
    <w:tmpl w:val="89842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AC51DE"/>
    <w:multiLevelType w:val="hybridMultilevel"/>
    <w:tmpl w:val="2F8A0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272A6"/>
    <w:multiLevelType w:val="hybridMultilevel"/>
    <w:tmpl w:val="31504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791E"/>
    <w:multiLevelType w:val="hybridMultilevel"/>
    <w:tmpl w:val="9192F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9"/>
    <w:rsid w:val="0004564E"/>
    <w:rsid w:val="000F27D8"/>
    <w:rsid w:val="00150E9F"/>
    <w:rsid w:val="00155A26"/>
    <w:rsid w:val="001F1A45"/>
    <w:rsid w:val="00275301"/>
    <w:rsid w:val="003B7F64"/>
    <w:rsid w:val="00450021"/>
    <w:rsid w:val="00460527"/>
    <w:rsid w:val="0046244B"/>
    <w:rsid w:val="004C086C"/>
    <w:rsid w:val="004F1792"/>
    <w:rsid w:val="00516ED1"/>
    <w:rsid w:val="0066219F"/>
    <w:rsid w:val="007B0596"/>
    <w:rsid w:val="007F615E"/>
    <w:rsid w:val="008319F9"/>
    <w:rsid w:val="0084668B"/>
    <w:rsid w:val="008472AC"/>
    <w:rsid w:val="009753B8"/>
    <w:rsid w:val="00994AD0"/>
    <w:rsid w:val="00A27536"/>
    <w:rsid w:val="00A35E22"/>
    <w:rsid w:val="00B10583"/>
    <w:rsid w:val="00BE0588"/>
    <w:rsid w:val="00C2449D"/>
    <w:rsid w:val="00C60117"/>
    <w:rsid w:val="00CC06E3"/>
    <w:rsid w:val="00E10BD4"/>
    <w:rsid w:val="00E43084"/>
    <w:rsid w:val="00E433F3"/>
    <w:rsid w:val="00E46828"/>
    <w:rsid w:val="00EC491A"/>
    <w:rsid w:val="00ED2CD3"/>
    <w:rsid w:val="00EE6730"/>
    <w:rsid w:val="00F346D8"/>
    <w:rsid w:val="00F72D9C"/>
    <w:rsid w:val="00F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BFF0"/>
  <w15:chartTrackingRefBased/>
  <w15:docId w15:val="{5E64F8AF-74DE-435D-AED3-8211E2A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Comstock, Jeff</dc:creator>
  <cp:keywords/>
  <dc:description/>
  <cp:lastModifiedBy>Comstock, Jeff</cp:lastModifiedBy>
  <cp:revision>11</cp:revision>
  <cp:lastPrinted>2015-12-03T16:03:00Z</cp:lastPrinted>
  <dcterms:created xsi:type="dcterms:W3CDTF">2015-12-02T18:06:00Z</dcterms:created>
  <dcterms:modified xsi:type="dcterms:W3CDTF">2015-12-03T19:12:00Z</dcterms:modified>
</cp:coreProperties>
</file>